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sz w:val="28"/>
          <w:szCs w:val="28"/>
        </w:rPr>
        <w:t xml:space="preserve">УДК _______________</w:t>
      </w:r>
    </w:p>
    <w:p/>
    <w:p>
      <w:pPr>
        <w:jc w:val="center"/>
      </w:pPr>
      <w:r>
        <w:rPr>
          <w:sz w:val="32"/>
          <w:szCs w:val="32"/>
          <w:b w:val="1"/>
          <w:bCs w:val="1"/>
        </w:rPr>
        <w:t xml:space="preserve">НАЗВАНИЕ СТАТЬИ</w:t>
      </w:r>
    </w:p>
    <w:p>
      <w:pPr>
        <w:jc w:val="center"/>
      </w:pPr>
      <w:r>
        <w:rPr>
          <w:sz w:val="28"/>
          <w:szCs w:val="28"/>
          <w:i w:val="1"/>
          <w:iCs w:val="1"/>
        </w:rPr>
        <w:t xml:space="preserve">Title of the article in English</w:t>
      </w:r>
    </w:p>
    <w:p/>
    <w:p>
      <w:pPr>
        <w:jc w:val="center"/>
      </w:pPr>
      <w:r>
        <w:rPr>
          <w:sz w:val="28"/>
          <w:szCs w:val="28"/>
        </w:rPr>
        <w:t xml:space="preserve">Фамилия И.О. автора¹, Фамилия И.О. соавтора²</w:t>
      </w:r>
    </w:p>
    <w:p>
      <w:pPr>
        <w:jc w:val="center"/>
      </w:pPr>
      <w:r>
        <w:rPr>
          <w:sz w:val="24"/>
          <w:szCs w:val="24"/>
          <w:i w:val="1"/>
          <w:iCs w:val="1"/>
        </w:rPr>
        <w:t xml:space="preserve">¹Организация, город, страна</w:t>
      </w:r>
    </w:p>
    <w:p>
      <w:pPr>
        <w:jc w:val="center"/>
      </w:pPr>
      <w:r>
        <w:rPr>
          <w:sz w:val="24"/>
          <w:szCs w:val="24"/>
          <w:i w:val="1"/>
          <w:iCs w:val="1"/>
        </w:rPr>
        <w:t xml:space="preserve">²Организация, город, страна</w:t>
      </w:r>
    </w:p>
    <w:p>
      <w:pPr>
        <w:jc w:val="center"/>
      </w:pPr>
      <w:r>
        <w:rPr>
          <w:sz w:val="24"/>
          <w:szCs w:val="24"/>
        </w:rPr>
        <w:t xml:space="preserve">Email автора</w:t>
      </w:r>
    </w:p>
    <w:p/>
    <w:p>
      <w:pPr/>
      <w:r>
        <w:rPr>
          <w:sz w:val="28"/>
          <w:szCs w:val="28"/>
          <w:b w:val="1"/>
          <w:bCs w:val="1"/>
        </w:rPr>
        <w:t xml:space="preserve">Аннотация</w:t>
      </w:r>
    </w:p>
    <w:p>
      <w:pPr/>
      <w:r>
        <w:rPr>
          <w:sz w:val="28"/>
          <w:szCs w:val="28"/>
        </w:rPr>
        <w:t xml:space="preserve">Аннотация объёмом 150–200 слов. Отражает актуальность, цель, методы, основные результаты и выводы исследования. Не содержит ссылок на литературу и сокращений.</w:t>
      </w:r>
    </w:p>
    <w:p/>
    <w:p>
      <w:pPr/>
      <w:r>
        <w:rPr>
          <w:sz w:val="28"/>
          <w:szCs w:val="28"/>
        </w:rPr>
        <w:t xml:space="preserve">Ключевые слова: ключевое слово 1, ключевое слово 2, ключевое слово 3.</w:t>
      </w:r>
    </w:p>
    <w:p/>
    <w:p>
      <w:pPr/>
      <w:r>
        <w:rPr>
          <w:sz w:val="28"/>
          <w:szCs w:val="28"/>
          <w:b w:val="1"/>
          <w:bCs w:val="1"/>
        </w:rPr>
        <w:t xml:space="preserve">Abstract</w:t>
      </w:r>
    </w:p>
    <w:p>
      <w:pPr/>
      <w:r>
        <w:rPr>
          <w:sz w:val="28"/>
          <w:szCs w:val="28"/>
        </w:rPr>
        <w:t xml:space="preserve">The abstract in English (150–200 words).</w:t>
      </w:r>
    </w:p>
    <w:p>
      <w:pPr/>
      <w:r>
        <w:rPr>
          <w:sz w:val="28"/>
          <w:szCs w:val="28"/>
        </w:rPr>
        <w:t xml:space="preserve">Keywords: keyword 1, keyword 2, keyword 3.</w:t>
      </w:r>
    </w:p>
    <w:p/>
    <w:p/>
    <w:p>
      <w:pPr>
        <w:jc w:val="center"/>
      </w:pPr>
      <w:r>
        <w:rPr>
          <w:sz w:val="28"/>
          <w:szCs w:val="28"/>
          <w:b w:val="1"/>
          <w:bCs w:val="1"/>
        </w:rPr>
        <w:t xml:space="preserve">ВВЕДЕНИЕ</w:t>
      </w:r>
    </w:p>
    <w:p>
      <w:pPr>
        <w:jc w:val="both"/>
        <w:spacing w:after="120"/>
      </w:pPr>
      <w:r>
        <w:rPr>
          <w:sz w:val="28"/>
          <w:szCs w:val="28"/>
        </w:rPr>
        <w:t xml:space="preserve">Текст введения. Обоснование актуальности, обзор литературы, постановка цели и задач исследования.</w:t>
      </w:r>
    </w:p>
    <w:p/>
    <w:p>
      <w:pPr>
        <w:jc w:val="center"/>
      </w:pPr>
      <w:r>
        <w:rPr>
          <w:sz w:val="28"/>
          <w:szCs w:val="28"/>
          <w:b w:val="1"/>
          <w:bCs w:val="1"/>
        </w:rPr>
        <w:t xml:space="preserve">МАТЕРИАЛЫ И МЕТОДЫ</w:t>
      </w:r>
    </w:p>
    <w:p>
      <w:pPr>
        <w:jc w:val="both"/>
        <w:spacing w:after="120"/>
      </w:pPr>
      <w:r>
        <w:rPr>
          <w:sz w:val="28"/>
          <w:szCs w:val="28"/>
        </w:rPr>
        <w:t xml:space="preserve">Описание методов исследования, использованных материалов, выборки, статистических методов обработки данных.</w:t>
      </w:r>
    </w:p>
    <w:p/>
    <w:p>
      <w:pPr>
        <w:jc w:val="center"/>
      </w:pPr>
      <w:r>
        <w:rPr>
          <w:sz w:val="28"/>
          <w:szCs w:val="28"/>
          <w:b w:val="1"/>
          <w:bCs w:val="1"/>
        </w:rPr>
        <w:t xml:space="preserve">РЕЗУЛЬТАТЫ И ОБСУЖДЕНИЕ</w:t>
      </w:r>
    </w:p>
    <w:p>
      <w:pPr>
        <w:jc w:val="both"/>
        <w:spacing w:after="120"/>
      </w:pPr>
      <w:r>
        <w:rPr>
          <w:sz w:val="28"/>
          <w:szCs w:val="28"/>
        </w:rPr>
        <w:t xml:space="preserve">Основные результаты исследования, таблицы, рисунки, их интерпретация.</w:t>
      </w:r>
    </w:p>
    <w:p/>
    <w:p>
      <w:pPr>
        <w:jc w:val="center"/>
      </w:pPr>
      <w:r>
        <w:rPr>
          <w:sz w:val="28"/>
          <w:szCs w:val="28"/>
          <w:b w:val="1"/>
          <w:bCs w:val="1"/>
        </w:rPr>
        <w:t xml:space="preserve">ВЫВОДЫ / ЗАКЛЮЧЕНИЕ</w:t>
      </w:r>
    </w:p>
    <w:p>
      <w:pPr>
        <w:jc w:val="both"/>
        <w:spacing w:after="120"/>
      </w:pPr>
      <w:r>
        <w:rPr>
          <w:sz w:val="28"/>
          <w:szCs w:val="28"/>
        </w:rPr>
        <w:t xml:space="preserve">Основные выводы по результатам исследования, перспективы дальнейшей работы.</w:t>
      </w:r>
    </w:p>
    <w:p/>
    <w:p/>
    <w:p>
      <w:pPr>
        <w:jc w:val="center"/>
      </w:pPr>
      <w:r>
        <w:rPr>
          <w:sz w:val="28"/>
          <w:szCs w:val="28"/>
          <w:b w:val="1"/>
          <w:bCs w:val="1"/>
        </w:rPr>
        <w:t xml:space="preserve">СПИСОК ЛИТЕРАТУРЫ</w:t>
      </w:r>
    </w:p>
    <w:p>
      <w:pPr/>
      <w:r>
        <w:rPr>
          <w:sz w:val="28"/>
          <w:szCs w:val="28"/>
        </w:rPr>
        <w:t xml:space="preserve">1. Иванов И.И. Название статьи // Название журнала. 2024. Т. 1, № 1. С. 10–20.</w:t>
      </w:r>
    </w:p>
    <w:p>
      <w:pPr/>
      <w:r>
        <w:rPr>
          <w:sz w:val="28"/>
          <w:szCs w:val="28"/>
        </w:rPr>
        <w:t xml:space="preserve">2. Петров П.П. Название книги. М.: Издательство, 2023. 250 с.</w:t>
      </w:r>
    </w:p>
    <w:p>
      <w:pPr/>
      <w:r>
        <w:rPr>
          <w:sz w:val="28"/>
          <w:szCs w:val="28"/>
        </w:rPr>
        <w:t xml:space="preserve">3. Сидоров С.С. Название материала [Электронный ресурс]. URL: https://example.com (дата обращения: 01.01.2026).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2026-10-08T23:53:50+03:00</dcterms:created>
  <dcterms:modified xsi:type="dcterms:W3CDTF">2026-10-08T23:53:50+03:00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